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B9C" w:rsidRDefault="00607B9C" w:rsidP="007F1D73">
      <w:pPr>
        <w:jc w:val="center"/>
        <w:rPr>
          <w:rFonts w:ascii="Times New Roman" w:hAnsi="Times New Roman" w:cs="Times New Roman"/>
          <w:sz w:val="28"/>
          <w:szCs w:val="28"/>
        </w:rPr>
      </w:pPr>
      <w:r w:rsidRPr="00607B9C">
        <w:rPr>
          <w:rFonts w:ascii="Times New Roman" w:hAnsi="Times New Roman" w:cs="Times New Roman"/>
          <w:sz w:val="28"/>
          <w:szCs w:val="28"/>
        </w:rPr>
        <w:t>Школ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07B9C">
        <w:rPr>
          <w:rFonts w:ascii="Times New Roman" w:hAnsi="Times New Roman" w:cs="Times New Roman"/>
          <w:sz w:val="28"/>
          <w:szCs w:val="28"/>
        </w:rPr>
        <w:t xml:space="preserve"> чародейства  и волшебства «Седьмое небо»</w:t>
      </w:r>
    </w:p>
    <w:p w:rsidR="0071583D" w:rsidRPr="00561050" w:rsidRDefault="00561050" w:rsidP="007F1D73">
      <w:pPr>
        <w:jc w:val="center"/>
        <w:rPr>
          <w:rFonts w:ascii="Times New Roman" w:hAnsi="Times New Roman" w:cs="Times New Roman"/>
          <w:sz w:val="28"/>
          <w:szCs w:val="28"/>
        </w:rPr>
      </w:pPr>
      <w:r w:rsidRPr="00561050">
        <w:rPr>
          <w:rFonts w:ascii="Times New Roman" w:hAnsi="Times New Roman" w:cs="Times New Roman"/>
          <w:sz w:val="28"/>
          <w:szCs w:val="28"/>
        </w:rPr>
        <w:t>(представление домашних исследований)</w:t>
      </w:r>
    </w:p>
    <w:p w:rsidR="00561050" w:rsidRPr="008C2A73" w:rsidRDefault="007939D2" w:rsidP="00DE34D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ученик 7 класса</w:t>
      </w:r>
      <w:r w:rsidR="003B24B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24B7">
        <w:rPr>
          <w:rFonts w:ascii="Times New Roman" w:hAnsi="Times New Roman" w:cs="Times New Roman"/>
          <w:sz w:val="24"/>
          <w:szCs w:val="24"/>
        </w:rPr>
        <w:t xml:space="preserve">Во </w:t>
      </w:r>
      <w:r>
        <w:rPr>
          <w:rFonts w:ascii="Times New Roman" w:hAnsi="Times New Roman" w:cs="Times New Roman"/>
          <w:sz w:val="24"/>
          <w:szCs w:val="24"/>
        </w:rPr>
        <w:t xml:space="preserve">время каникул </w:t>
      </w:r>
      <w:r w:rsidR="003B24B7">
        <w:rPr>
          <w:rFonts w:ascii="Times New Roman" w:hAnsi="Times New Roman" w:cs="Times New Roman"/>
          <w:sz w:val="24"/>
          <w:szCs w:val="24"/>
        </w:rPr>
        <w:t xml:space="preserve">я </w:t>
      </w:r>
      <w:r>
        <w:rPr>
          <w:rFonts w:ascii="Times New Roman" w:hAnsi="Times New Roman" w:cs="Times New Roman"/>
          <w:sz w:val="24"/>
          <w:szCs w:val="24"/>
        </w:rPr>
        <w:t xml:space="preserve">провёл </w:t>
      </w:r>
      <w:r w:rsidR="00561050" w:rsidRPr="008C2A73">
        <w:rPr>
          <w:rFonts w:ascii="Times New Roman" w:hAnsi="Times New Roman" w:cs="Times New Roman"/>
          <w:sz w:val="24"/>
          <w:szCs w:val="24"/>
        </w:rPr>
        <w:t>исследован</w:t>
      </w:r>
      <w:r w:rsidR="007F1D73" w:rsidRPr="008C2A73">
        <w:rPr>
          <w:rFonts w:ascii="Times New Roman" w:hAnsi="Times New Roman" w:cs="Times New Roman"/>
          <w:sz w:val="24"/>
          <w:szCs w:val="24"/>
        </w:rPr>
        <w:t>ия в домашних условиях по модулю</w:t>
      </w:r>
      <w:r w:rsidR="00561050" w:rsidRPr="008C2A73">
        <w:rPr>
          <w:rFonts w:ascii="Times New Roman" w:hAnsi="Times New Roman" w:cs="Times New Roman"/>
          <w:sz w:val="24"/>
          <w:szCs w:val="24"/>
        </w:rPr>
        <w:t xml:space="preserve"> </w:t>
      </w:r>
      <w:r w:rsidR="008C2A73" w:rsidRPr="008C2A73">
        <w:rPr>
          <w:rFonts w:ascii="Times New Roman" w:hAnsi="Times New Roman" w:cs="Times New Roman"/>
          <w:sz w:val="24"/>
          <w:szCs w:val="24"/>
          <w:lang w:val="en-US"/>
        </w:rPr>
        <w:t>STA</w:t>
      </w:r>
      <w:r w:rsidR="00561050" w:rsidRPr="008C2A73">
        <w:rPr>
          <w:rFonts w:ascii="Times New Roman" w:hAnsi="Times New Roman" w:cs="Times New Roman"/>
          <w:sz w:val="24"/>
          <w:szCs w:val="24"/>
        </w:rPr>
        <w:t xml:space="preserve"> –студии </w:t>
      </w:r>
      <w:r w:rsidR="007F1D73" w:rsidRPr="008C2A73">
        <w:rPr>
          <w:rFonts w:ascii="Times New Roman" w:hAnsi="Times New Roman" w:cs="Times New Roman"/>
          <w:sz w:val="24"/>
          <w:szCs w:val="24"/>
        </w:rPr>
        <w:t xml:space="preserve">«Мыльная опера» </w:t>
      </w:r>
      <w:r>
        <w:rPr>
          <w:rFonts w:ascii="Times New Roman" w:hAnsi="Times New Roman" w:cs="Times New Roman"/>
          <w:sz w:val="24"/>
          <w:szCs w:val="24"/>
        </w:rPr>
        <w:t>и представил</w:t>
      </w:r>
      <w:r w:rsidR="00561050" w:rsidRPr="008C2A73">
        <w:rPr>
          <w:rFonts w:ascii="Times New Roman" w:hAnsi="Times New Roman" w:cs="Times New Roman"/>
          <w:sz w:val="24"/>
          <w:szCs w:val="24"/>
        </w:rPr>
        <w:t xml:space="preserve"> свои работы в</w:t>
      </w:r>
      <w:r w:rsidR="007F1D73" w:rsidRPr="008C2A73">
        <w:rPr>
          <w:rFonts w:ascii="Times New Roman" w:hAnsi="Times New Roman" w:cs="Times New Roman"/>
          <w:sz w:val="24"/>
          <w:szCs w:val="24"/>
        </w:rPr>
        <w:t xml:space="preserve"> </w:t>
      </w:r>
      <w:r w:rsidR="00561050" w:rsidRPr="008C2A73">
        <w:rPr>
          <w:rFonts w:ascii="Times New Roman" w:hAnsi="Times New Roman" w:cs="Times New Roman"/>
          <w:sz w:val="24"/>
          <w:szCs w:val="24"/>
        </w:rPr>
        <w:t>класс</w:t>
      </w:r>
      <w:r w:rsidR="003B24B7">
        <w:rPr>
          <w:rFonts w:ascii="Times New Roman" w:hAnsi="Times New Roman" w:cs="Times New Roman"/>
          <w:sz w:val="24"/>
          <w:szCs w:val="24"/>
        </w:rPr>
        <w:t>е</w:t>
      </w:r>
      <w:r w:rsidR="00561050" w:rsidRPr="008C2A73">
        <w:rPr>
          <w:rFonts w:ascii="Times New Roman" w:hAnsi="Times New Roman" w:cs="Times New Roman"/>
          <w:sz w:val="24"/>
          <w:szCs w:val="24"/>
        </w:rPr>
        <w:t>.</w:t>
      </w:r>
    </w:p>
    <w:p w:rsidR="003B24B7" w:rsidRPr="008A3753" w:rsidRDefault="003B24B7" w:rsidP="00DE34DB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 время перемены я услышал, как одноклассники обсуждали опыт «рисование на молоке». Они говорили, что во время занятия со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STA</w:t>
      </w:r>
      <w:r w:rsidRPr="003B24B7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студией у них получились красивые узоры, как настоящие картины. Я хоть  и не фанат искусства, но задумался: а можно ли </w:t>
      </w:r>
      <w:r w:rsidR="008A37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контролировать процесс создания узоров? Во время очередного занятия учитель сказала нам: «Только в эксперименте рождается истина!» И я решил на осенних каникулах поучаствовать в </w:t>
      </w:r>
      <w:r w:rsidR="008A375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STA</w:t>
      </w:r>
      <w:r w:rsidR="008A3753" w:rsidRPr="008A3753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8A3753">
        <w:rPr>
          <w:rFonts w:ascii="Times New Roman" w:hAnsi="Times New Roman" w:cs="Times New Roman"/>
          <w:color w:val="000000" w:themeColor="text1"/>
          <w:sz w:val="24"/>
          <w:szCs w:val="24"/>
        </w:rPr>
        <w:t>эксперименте в домашних условиях.</w:t>
      </w:r>
    </w:p>
    <w:p w:rsidR="007F1D73" w:rsidRDefault="008A3753" w:rsidP="00DE34DB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Работу я начал с составом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фейри+гуашь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E028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Узоры получались яркие, но контролировать их мне практически не удавалось. </w:t>
      </w:r>
      <w:r w:rsidR="00DE34DB">
        <w:rPr>
          <w:rFonts w:ascii="Times New Roman" w:hAnsi="Times New Roman" w:cs="Times New Roman"/>
          <w:color w:val="000000" w:themeColor="text1"/>
          <w:sz w:val="24"/>
          <w:szCs w:val="24"/>
        </w:rPr>
        <w:t>В это время к моему исследованию</w:t>
      </w:r>
      <w:r w:rsidR="00E028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присоединилась моя тётя. Она предложила поменять состав.</w:t>
      </w:r>
    </w:p>
    <w:p w:rsidR="00DE34DB" w:rsidRDefault="00DE34DB" w:rsidP="00DE34DB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Состав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фейри+акварель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был уже не столь красочен и также мало предсказуем. Тогда мы решили понаблюдать: влияет ли жирность молока на качество эксперимента. </w:t>
      </w:r>
    </w:p>
    <w:p w:rsidR="00DE34DB" w:rsidRDefault="00DE34DB" w:rsidP="00DE34DB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 результате мы выяснили, что с повышением жирности молока увеличивается стойкость рисунка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Узоры становятся более точными, и уже можно было предугадать, как они будут двигаться на поверхности.</w:t>
      </w:r>
    </w:p>
    <w:p w:rsidR="00DE34DB" w:rsidRPr="003B24B7" w:rsidRDefault="00DE34DB" w:rsidP="00DE34DB">
      <w:pPr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Мне хотелось нарисовать геометрические фигуры. Наблюдая за движением краски в тарелке, я понял, что краска убегает от моющего средства в разные стороны. С кругом проблем не возникло. А </w:t>
      </w:r>
      <w:r w:rsidR="000C5D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способ создания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прямоугольника и тр</w:t>
      </w:r>
      <w:r w:rsidR="000C5D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еугольника мне подсказала тётя. </w:t>
      </w:r>
    </w:p>
    <w:p w:rsidR="00712F3C" w:rsidRDefault="00712F3C" w:rsidP="00DE34DB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1552575" cy="2825539"/>
            <wp:effectExtent l="19050" t="0" r="9525" b="0"/>
            <wp:docPr id="12" name="Рисунок 11" descr="кру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руг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28255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1524000" cy="2773535"/>
            <wp:effectExtent l="19050" t="0" r="0" b="0"/>
            <wp:docPr id="13" name="Рисунок 12" descr="прямоугольни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ямоугольник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7035" cy="2779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1549201" cy="2819400"/>
            <wp:effectExtent l="19050" t="0" r="0" b="0"/>
            <wp:docPr id="14" name="Рисунок 13" descr="треугольни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реугольник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0670" cy="28220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24B7" w:rsidRDefault="003B24B7" w:rsidP="00DE34DB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Мне очень понравилось работать с модулем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STA</w:t>
      </w:r>
      <w:r w:rsidRPr="00B821F4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студии.</w:t>
      </w:r>
      <w:r w:rsidRPr="008C2A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Эксперимент получился красочным и забавным. И хотя на первый взгляд всё выглядит легко, создавать конкретные образы довольно трудно. Для создания геометрических фигур мне потребовалось почти 4 литра молока. </w:t>
      </w:r>
    </w:p>
    <w:p w:rsidR="003B24B7" w:rsidRDefault="003B24B7" w:rsidP="00DE34DB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Стремись и меняйся вместе с нами!</w:t>
      </w:r>
    </w:p>
    <w:p w:rsidR="008C2A73" w:rsidRPr="008C2A73" w:rsidRDefault="008C2A73" w:rsidP="00DE34DB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A6214" w:rsidRDefault="00EA6214" w:rsidP="00DE34DB">
      <w:pPr>
        <w:pStyle w:val="a3"/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2A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Ссылка на мероприятие </w:t>
      </w:r>
      <w:bookmarkStart w:id="0" w:name="_GoBack"/>
      <w:bookmarkEnd w:id="0"/>
    </w:p>
    <w:p w:rsidR="000C5D77" w:rsidRPr="008C2A73" w:rsidRDefault="007C6EBB" w:rsidP="00DE34DB">
      <w:pPr>
        <w:pStyle w:val="a3"/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8" w:history="1">
        <w:r w:rsidRPr="00D96C0B">
          <w:rPr>
            <w:rStyle w:val="a4"/>
            <w:rFonts w:ascii="Times New Roman" w:hAnsi="Times New Roman" w:cs="Times New Roman"/>
            <w:sz w:val="24"/>
            <w:szCs w:val="24"/>
          </w:rPr>
          <w:t>https://youtu.be/Spp6PnNPeuc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sectPr w:rsidR="000C5D77" w:rsidRPr="008C2A73" w:rsidSect="007158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252A4F"/>
    <w:multiLevelType w:val="hybridMultilevel"/>
    <w:tmpl w:val="348086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7D74"/>
    <w:rsid w:val="000C5D77"/>
    <w:rsid w:val="001C1637"/>
    <w:rsid w:val="0039452C"/>
    <w:rsid w:val="003B24B7"/>
    <w:rsid w:val="0050121B"/>
    <w:rsid w:val="00561050"/>
    <w:rsid w:val="00607B9C"/>
    <w:rsid w:val="006400E8"/>
    <w:rsid w:val="006F7D74"/>
    <w:rsid w:val="00712F3C"/>
    <w:rsid w:val="0071583D"/>
    <w:rsid w:val="00776F6C"/>
    <w:rsid w:val="007939D2"/>
    <w:rsid w:val="007C6EBB"/>
    <w:rsid w:val="007F1D73"/>
    <w:rsid w:val="008A3753"/>
    <w:rsid w:val="008C2A73"/>
    <w:rsid w:val="009F5A28"/>
    <w:rsid w:val="00AB4101"/>
    <w:rsid w:val="00B15D8B"/>
    <w:rsid w:val="00B34F01"/>
    <w:rsid w:val="00B8162A"/>
    <w:rsid w:val="00B821F4"/>
    <w:rsid w:val="00BA6568"/>
    <w:rsid w:val="00DE34DB"/>
    <w:rsid w:val="00E02892"/>
    <w:rsid w:val="00E7638B"/>
    <w:rsid w:val="00EA6214"/>
    <w:rsid w:val="00F820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8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7D7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A621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F1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1D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Spp6PnNPeuc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</cp:lastModifiedBy>
  <cp:revision>13</cp:revision>
  <dcterms:created xsi:type="dcterms:W3CDTF">2020-11-19T13:49:00Z</dcterms:created>
  <dcterms:modified xsi:type="dcterms:W3CDTF">2020-11-21T19:13:00Z</dcterms:modified>
</cp:coreProperties>
</file>