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F5" w:rsidRDefault="00CA6AF5" w:rsidP="00CA6A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«Веселая» жидкость.</w:t>
      </w:r>
    </w:p>
    <w:p w:rsidR="00CA6AF5" w:rsidRDefault="00CA6AF5" w:rsidP="00CA6A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A6AF5" w:rsidRDefault="00DA65CA" w:rsidP="00CA6A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</w:t>
      </w:r>
      <w:r w:rsidR="00CA6AF5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каникулы я создал дома свою мини СТА – студию. Мои игрушки ходили по воде, прыгали и изменяли форму. Хочу поделиться проблемными вопросами модул</w:t>
      </w:r>
      <w:r w:rsidR="00C71F5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ей </w:t>
      </w:r>
      <w:r w:rsidR="00CA6AF5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</w:t>
      </w:r>
      <w:r w:rsidR="00C71F5F">
        <w:rPr>
          <w:rFonts w:ascii="Arial" w:hAnsi="Arial" w:cs="Arial"/>
          <w:color w:val="000000"/>
          <w:sz w:val="23"/>
          <w:szCs w:val="23"/>
          <w:shd w:val="clear" w:color="auto" w:fill="FFFFFF"/>
        </w:rPr>
        <w:t>- студии:  «Мыльная опера», « Дискуссии шестого технологического уклада».</w:t>
      </w:r>
    </w:p>
    <w:p w:rsidR="00C71F5F" w:rsidRDefault="00DA65CA" w:rsidP="00CA6A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  <w:r w:rsidR="00C71F5F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домашних условиях я создавал неньютоновскую жидкость, которая через 10-15 минут принимала форму сосуда и в то же время прыгала, как твердое тело.</w:t>
      </w:r>
    </w:p>
    <w:p w:rsidR="00C71F5F" w:rsidRDefault="00C71F5F" w:rsidP="00CA6A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CA6AF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Из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моих исследований </w:t>
      </w:r>
      <w:r w:rsidR="00CA6AF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сделал</w:t>
      </w:r>
      <w:r w:rsidR="00CA6AF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вывод:  кле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й и тетраборат</w:t>
      </w:r>
      <w:r w:rsidR="00CA6AF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должны быть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взяты </w:t>
      </w:r>
      <w:r w:rsidR="00CA6AF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одинаковых пропорциях. Ароматизатора хватает пары капель, иначе создаётся жирный эффект.</w:t>
      </w:r>
      <w:r w:rsidR="00CA6AF5">
        <w:rPr>
          <w:rFonts w:ascii="Arial" w:hAnsi="Arial" w:cs="Arial"/>
          <w:color w:val="000000"/>
          <w:sz w:val="23"/>
          <w:szCs w:val="23"/>
        </w:rPr>
        <w:br/>
      </w:r>
      <w:r w:rsidR="00DA65C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CA6AF5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принципе опыт получился 50/50,если не считать, что был прозрачный ПВА и белый пришлось извлекать из уже приготовленной смеси. В целом</w:t>
      </w:r>
      <w:r w:rsidR="00DA65C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состав </w:t>
      </w:r>
      <w:r w:rsidR="00CA6AF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тягуч, но не как жвачка, а скорее как подсохший пластилин. Прыгуч, но не столько, чтобы сравнить с мячиком.</w:t>
      </w:r>
      <w:r w:rsidR="007C74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A6AF5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ощупь получился  похож на Неньютоновскую жидкость.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A6AF5" w:rsidRDefault="00DA65CA" w:rsidP="00CA6A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C71F5F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Предыдущие опыты   не получались, так как в модуле не были указаны пропорции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перечислен</w:t>
      </w:r>
      <w:r w:rsidR="00C71F5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только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состав.</w:t>
      </w:r>
      <w:r w:rsidR="00CA6AF5">
        <w:rPr>
          <w:rFonts w:ascii="Arial" w:hAnsi="Arial" w:cs="Arial"/>
          <w:color w:val="000000"/>
          <w:sz w:val="23"/>
          <w:szCs w:val="23"/>
        </w:rPr>
        <w:br/>
      </w:r>
    </w:p>
    <w:p w:rsidR="00CA6AF5" w:rsidRDefault="007C7468" w:rsidP="00CA6A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Ссылка </w:t>
      </w:r>
      <w:hyperlink r:id="rId5" w:history="1">
        <w:r w:rsidR="00AB786A" w:rsidRPr="00D43923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https://youtu.be/ILZouCTSbfc</w:t>
        </w:r>
      </w:hyperlink>
    </w:p>
    <w:p w:rsidR="00AB786A" w:rsidRPr="007C7468" w:rsidRDefault="00AB786A" w:rsidP="00CA6A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A6AF5" w:rsidRDefault="00CA6AF5" w:rsidP="00CA6AF5"/>
    <w:p w:rsidR="00CA6AF5" w:rsidRDefault="00CA6AF5"/>
    <w:sectPr w:rsidR="00CA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3"/>
    <w:rsid w:val="000A6483"/>
    <w:rsid w:val="002D7963"/>
    <w:rsid w:val="003C0C51"/>
    <w:rsid w:val="005A0020"/>
    <w:rsid w:val="007C7468"/>
    <w:rsid w:val="00AB786A"/>
    <w:rsid w:val="00C71F5F"/>
    <w:rsid w:val="00CA6AF5"/>
    <w:rsid w:val="00DA65CA"/>
    <w:rsid w:val="00E9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LZouCTSb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2024-03-14T10:56:00Z</dcterms:created>
  <dcterms:modified xsi:type="dcterms:W3CDTF">2024-03-14T10:56:00Z</dcterms:modified>
</cp:coreProperties>
</file>